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38" w:rsidRDefault="00647338" w:rsidP="001B15F4">
      <w:pPr>
        <w:jc w:val="center"/>
        <w:rPr>
          <w:rFonts w:ascii="Times New Roman" w:hAnsi="Times New Roman" w:cs="Times New Roman"/>
          <w:b/>
          <w:bCs/>
        </w:rPr>
      </w:pPr>
    </w:p>
    <w:p w:rsidR="00647338" w:rsidRDefault="00647338" w:rsidP="001B15F4">
      <w:pPr>
        <w:jc w:val="center"/>
        <w:rPr>
          <w:rFonts w:ascii="Times New Roman" w:hAnsi="Times New Roman" w:cs="Times New Roman"/>
          <w:b/>
          <w:bCs/>
        </w:rPr>
      </w:pPr>
    </w:p>
    <w:p w:rsidR="00647338" w:rsidRDefault="00647338" w:rsidP="001B15F4">
      <w:pPr>
        <w:jc w:val="center"/>
        <w:rPr>
          <w:rFonts w:ascii="Times New Roman" w:hAnsi="Times New Roman" w:cs="Times New Roman"/>
          <w:b/>
          <w:bCs/>
        </w:rPr>
      </w:pPr>
    </w:p>
    <w:p w:rsidR="00647338" w:rsidRDefault="00647338" w:rsidP="001B15F4">
      <w:pPr>
        <w:jc w:val="center"/>
        <w:rPr>
          <w:rFonts w:ascii="Times New Roman" w:hAnsi="Times New Roman" w:cs="Times New Roman"/>
          <w:b/>
          <w:bCs/>
        </w:rPr>
      </w:pPr>
    </w:p>
    <w:p w:rsidR="00647338" w:rsidRDefault="00647338" w:rsidP="001B15F4">
      <w:pPr>
        <w:jc w:val="center"/>
        <w:rPr>
          <w:rFonts w:ascii="Times New Roman" w:hAnsi="Times New Roman" w:cs="Times New Roman"/>
          <w:b/>
          <w:bCs/>
        </w:rPr>
      </w:pPr>
    </w:p>
    <w:p w:rsidR="00647338" w:rsidRDefault="00647338" w:rsidP="001B15F4">
      <w:pPr>
        <w:jc w:val="center"/>
        <w:rPr>
          <w:rFonts w:ascii="Times New Roman" w:hAnsi="Times New Roman" w:cs="Times New Roman"/>
          <w:b/>
          <w:bCs/>
        </w:rPr>
      </w:pPr>
    </w:p>
    <w:p w:rsidR="00647338" w:rsidRPr="00DE0F47" w:rsidRDefault="00647338" w:rsidP="00DE0F47">
      <w:pPr>
        <w:rPr>
          <w:rFonts w:ascii="Times New Roman" w:hAnsi="Times New Roman" w:cs="Times New Roman"/>
          <w:b/>
          <w:bCs/>
          <w:lang w:val="tt-RU"/>
        </w:rPr>
      </w:pPr>
    </w:p>
    <w:p w:rsidR="00647338" w:rsidRDefault="00647338" w:rsidP="001B15F4">
      <w:pPr>
        <w:jc w:val="center"/>
        <w:rPr>
          <w:rFonts w:ascii="Times New Roman" w:hAnsi="Times New Roman" w:cs="Times New Roman"/>
          <w:b/>
          <w:bCs/>
        </w:rPr>
      </w:pPr>
    </w:p>
    <w:p w:rsidR="00647338" w:rsidRDefault="00647338" w:rsidP="001B15F4">
      <w:pPr>
        <w:jc w:val="center"/>
        <w:rPr>
          <w:rFonts w:ascii="Times New Roman" w:hAnsi="Times New Roman" w:cs="Times New Roman"/>
          <w:b/>
          <w:bCs/>
        </w:rPr>
      </w:pPr>
    </w:p>
    <w:p w:rsidR="00876FC2" w:rsidRDefault="00876FC2" w:rsidP="00876FC2">
      <w:pPr>
        <w:shd w:val="clear" w:color="auto" w:fill="FFFFFF"/>
        <w:spacing w:line="360" w:lineRule="auto"/>
        <w:rPr>
          <w:rFonts w:ascii="Times New Roman" w:hAnsi="Times New Roman"/>
          <w:color w:val="0D0D0D"/>
          <w:spacing w:val="-7"/>
          <w:sz w:val="24"/>
          <w:szCs w:val="24"/>
          <w:lang w:val="tt-RU"/>
        </w:rPr>
      </w:pPr>
    </w:p>
    <w:p w:rsidR="00876FC2" w:rsidRPr="00A6112F" w:rsidRDefault="00876FC2" w:rsidP="00876FC2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A6112F"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планирование                    </w:t>
      </w:r>
    </w:p>
    <w:p w:rsidR="00876FC2" w:rsidRPr="00A6112F" w:rsidRDefault="00876FC2" w:rsidP="00876FC2">
      <w:pPr>
        <w:jc w:val="center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A6112F">
        <w:rPr>
          <w:rFonts w:ascii="Times New Roman" w:hAnsi="Times New Roman"/>
          <w:color w:val="000000"/>
          <w:sz w:val="28"/>
          <w:szCs w:val="28"/>
        </w:rPr>
        <w:t xml:space="preserve"> по учебному предмету  «</w:t>
      </w:r>
      <w:r w:rsidRPr="00A6112F">
        <w:rPr>
          <w:rFonts w:ascii="Times New Roman" w:hAnsi="Times New Roman"/>
          <w:color w:val="000000"/>
          <w:sz w:val="28"/>
          <w:szCs w:val="28"/>
          <w:lang w:val="tt-RU"/>
        </w:rPr>
        <w:t>Литературное чтение”</w:t>
      </w:r>
    </w:p>
    <w:p w:rsidR="00876FC2" w:rsidRPr="00A6112F" w:rsidRDefault="00876FC2" w:rsidP="00876FC2">
      <w:pPr>
        <w:jc w:val="center"/>
        <w:rPr>
          <w:rFonts w:ascii="Times New Roman" w:hAnsi="Times New Roman"/>
          <w:color w:val="000000"/>
          <w:kern w:val="36"/>
          <w:sz w:val="28"/>
          <w:szCs w:val="28"/>
        </w:rPr>
      </w:pPr>
      <w:r w:rsidRPr="00A6112F">
        <w:rPr>
          <w:rFonts w:ascii="Times New Roman" w:hAnsi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2</w:t>
      </w:r>
      <w:r w:rsidRPr="00A6112F">
        <w:rPr>
          <w:rFonts w:ascii="Times New Roman" w:hAnsi="Times New Roman"/>
          <w:color w:val="000000"/>
          <w:sz w:val="28"/>
          <w:szCs w:val="28"/>
        </w:rPr>
        <w:t xml:space="preserve"> класса </w:t>
      </w:r>
    </w:p>
    <w:p w:rsidR="00647338" w:rsidRDefault="00647338" w:rsidP="00647338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7338" w:rsidRDefault="00647338" w:rsidP="00647338">
      <w:pPr>
        <w:tabs>
          <w:tab w:val="left" w:pos="111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7338" w:rsidRDefault="00647338" w:rsidP="00647338">
      <w:pPr>
        <w:tabs>
          <w:tab w:val="left" w:pos="111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47338" w:rsidRDefault="00647338" w:rsidP="00647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47338" w:rsidRDefault="00647338" w:rsidP="00647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F47" w:rsidRDefault="00DE0F47" w:rsidP="00647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DE0F47" w:rsidRPr="00DE0F47" w:rsidRDefault="00DE0F47" w:rsidP="00647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647338" w:rsidRDefault="00647338" w:rsidP="00647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15F4" w:rsidRPr="00876FC2" w:rsidRDefault="00647338" w:rsidP="00876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2019-2020 учебный год</w:t>
      </w:r>
      <w:bookmarkStart w:id="0" w:name="_GoBack"/>
      <w:bookmarkEnd w:id="0"/>
      <w:r w:rsidR="00027EC3">
        <w:rPr>
          <w:rFonts w:ascii="Times New Roman" w:hAnsi="Times New Roman" w:cs="Times New Roman"/>
          <w:b/>
          <w:bCs/>
        </w:rPr>
        <w:t xml:space="preserve"> </w:t>
      </w:r>
    </w:p>
    <w:p w:rsidR="000329EA" w:rsidRDefault="000329EA" w:rsidP="000329EA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</w:p>
    <w:p w:rsidR="002A64AC" w:rsidRPr="0035467F" w:rsidRDefault="000329EA" w:rsidP="000329EA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  <w:r w:rsidR="002A64A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="002A64AC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A64AC" w:rsidRDefault="002A64AC" w:rsidP="00466623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FF2783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466623"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 w:rsid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«Литературное чтение»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1-4 классы</w:t>
      </w:r>
      <w:r w:rsidR="004535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На основании  учебного плана  МБОУ </w:t>
      </w:r>
      <w:proofErr w:type="spellStart"/>
      <w:r w:rsidR="004535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Подлесношенталинская</w:t>
      </w:r>
      <w:proofErr w:type="spellEnd"/>
      <w:r w:rsidR="004535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  на 2019-2020</w:t>
      </w:r>
      <w:r w:rsid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литературного чтения во 2 классе отводится 3 часа в неделю.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«Литературное чтение» во 2 классе  используется учебник из УМК «Перспектива» авторов Л.Ф. Климановой, Л.А. Виноградской, В.Г. Горецкого.</w:t>
      </w:r>
    </w:p>
    <w:p w:rsidR="00453521" w:rsidRPr="000329EA" w:rsidRDefault="00453521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7"/>
        <w:gridCol w:w="3944"/>
        <w:gridCol w:w="850"/>
        <w:gridCol w:w="8222"/>
        <w:gridCol w:w="992"/>
        <w:gridCol w:w="992"/>
      </w:tblGrid>
      <w:tr w:rsidR="000708AC" w:rsidRPr="000329EA" w:rsidTr="004B5DD1">
        <w:trPr>
          <w:trHeight w:val="236"/>
        </w:trPr>
        <w:tc>
          <w:tcPr>
            <w:tcW w:w="593" w:type="dxa"/>
            <w:gridSpan w:val="2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944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Кол-во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асов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Характеристика деятельности учащихся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        </w:t>
            </w: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0708AC" w:rsidRPr="000329EA" w:rsidTr="004B5DD1">
        <w:trPr>
          <w:trHeight w:val="187"/>
        </w:trPr>
        <w:tc>
          <w:tcPr>
            <w:tcW w:w="593" w:type="dxa"/>
            <w:gridSpan w:val="2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44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Любите книгу. Рассказы о любимых книгах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Ориентироваться в учебнике по литературному чтению. Применять систему  условных обозначений при выполнении заданий. Находить нужную главу в содержании учебника. Объяснить, в чём ценность книги. Объяснять  нравственный смысл стихотворений о книгах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Книги из далёкого прошлого и современные книги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конкретный смысл понятий: рукописная книга, иллюстрация.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Знакомиться с выставкой книг, представленной в учебнике. Рассматривать  тематический каталог в библиотеке. Знакомиться со справочной и энциклопедической литературой для детей. Выбирать  книгу и самостоятельно с ней работать.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 Энциклопедия. Справочная  литература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Мои любимые художники-иллюстраторы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Высказывать  предположения о том, кто такие художники-иллюстраторы. Рассматривать иллюстрации и знакомиться со старейшими и современными художниками-иллюстраторами. Самостоятельно знакомиться со стихотворением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Ю.Мориц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«Трудолюбивая старушка», отвечать  на вопросы учебника. Работать  над  пословицами: определять  смысл, лексическое значение незнакомых слов. Записывать  наиболее понравившиеся пословицы в «Копилку мудрых мыслей».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Самостоятельное чтение. Семейное чтение. Сокровища духовной народной мудрости. Пословицы и поговорки о добре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tcBorders>
              <w:bottom w:val="nil"/>
            </w:tcBorders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44" w:type="dxa"/>
            <w:tcBorders>
              <w:bottom w:val="nil"/>
            </w:tcBorders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Осень в художественных произведениях А.Пушкина. С.Аксакова и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произведениях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живописи В.Поленова, А.Куинджи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вопросы, которые будут обсуждаться на уроке. Создавать небольшой текст об изменении в природе осенью. Читать стихотворение А.Пушкина, отвечать на вопросы, готовиться к выразительному чтению. Самостоятельно читать произведение С.Аксакова, отвечать на вопросы. Сравнивать произведения А.С.Пушкина и  С. Аксакова. Знакомиться с репродукциями живописи, беседовать по картинам, определять, почему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картины названы по-разному.  Предлагать свои варианты названия картин. Читать стихотворения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Токмаковой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Плещеева.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86" w:type="dxa"/>
            <w:tcBorders>
              <w:top w:val="nil"/>
            </w:tcBorders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51" w:type="dxa"/>
            <w:gridSpan w:val="2"/>
            <w:tcBorders>
              <w:top w:val="nil"/>
            </w:tcBorders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 Майков. Осень. С. Есенин. Закружилась листва золотая…</w:t>
            </w:r>
          </w:p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Повтор как одно из основных средств художественной выразительности в стихах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Токмаковой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Плещеева</w:t>
            </w:r>
          </w:p>
        </w:tc>
        <w:tc>
          <w:tcPr>
            <w:tcW w:w="850" w:type="dxa"/>
            <w:shd w:val="clear" w:color="auto" w:fill="auto"/>
          </w:tcPr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708AC" w:rsidRDefault="000708AC" w:rsidP="00EA02E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Default="000708AC" w:rsidP="00EA02E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Pr="00EA02E3" w:rsidRDefault="000708AC" w:rsidP="00EA02E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1727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Произведения устного народного творчества об осени. Пословицы и поговорки. Народные приметы. Осенние загадки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период осени по фотографиям. Озаглавливать пейзажи на фотографиях.  Читать поговорки, народные приметы об осени, обсуждать их смысл.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Сборники  стихотворений и рассказов о природе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  читать стихотворения С.Маршака из книги «Круглый год». Создавать иллюстрации к стихотворениям С.Маршака. Объяснять  незнакомые слова с помощью толкового словаря. Проводить исследовательскую работу по стихотворению Л.Яхнина «Осень в лесу». Самостоятельно читать, ответы на вопросы по тексту.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следам самостоятельного чтения.  Цвета осени. С. Маршак. Сентябрь. Октябрь. Л. Яхнин. Осень в лесу. Н. Сладков. Сентябрь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следам семейного чтения. С. Образцов. Стеклянный пруд. Создание текста по аналогии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Наблюдать, как с помощью художественных средств автор передаёт читателю  свои чувства и настроение, выраженные в прозаическом и поэтическом текстах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Н.Сладкова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«Осень»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Знакомиться с произведением Н.Сладкова «Осень». Называть главных героев, распределять роли.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Тренироваться в группах выразительно читать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этот текст. Сравнивать   сказочное и реальное в произведении «Осень».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 Обобщение по разделу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Работать по вопросам учебника. Подготовить материал к созданию газеты «прогулки по осеннему лесу».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Собиратели русских народных сказок: А. Н. Афанасьев, В. И. Даль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Знакомиться с собирателями русских народных сказок А.Н.Афанасьевым, В.И.Далем.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народная сказка. Заячья избушка. Пересказ сказки по серии иллюстраций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Работать с иллюстрациями к сказке. Работать в группах: воспроизведение сказки по фрагментам. Знакомиться со сборником русских народных сказок «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Заюшкина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избушка».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народная сказка. Лисичка-сестричка и волк. Пересказ сказки по серии иллюстраций. Восстановление событий сказки на основе рисунков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Коллективная игра «Собери все сказки о лисе». Инсценировать фрагменты различных сказок о лисе. Знакомиться с русской народной сказкой «Лисичка-сестричка и волк». Выделять  главных героев, сравнивать  их с другими героями сказки. Рассказывать сказки по иллюстрациям. Определять  ключевые слова  в будущем тексте. Прогнозировать содержание сказки «Хитрая лиса» по заголовку» Сравнивать  русскую народную сказку и корякскую.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Корякская сказка. Хитрая лиса. Сравнение героев сказок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народная сказка. Зимовье зверей. Чтение сказки по ролям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Читать и  перечитывать с дополнительными вопросами. Моделировать  сказки методом составления диафильма. Сравнивать  сказки, выявлять сходства и различия. Читать сказку «Пых», сравнивать  со сказкой «У страха глаза велики».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Рассказывать сказку по иллюстрациям; на основе картинного плана.   Определять качества главных героев сказки; называть их.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народная сказка. У страха глаза велики. Составление плана сказки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Белорусская сказка. Пых. Сравнение сказок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Мы идём в библиотеку. Русские народные сказки.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следам самостоятельного чтения.  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Знакомиться с выставкой книг, с русскими народными сказками в библиотеке. Выбирать книги на основе тематического каталога. 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Хантыйская сказка.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Идэ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Главная мысль сказки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 читать хантыйскую сказку «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Идэ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». Сравнивать  героев, события сказки. Соотносить пословицу и содержание сказки. Работать в паре,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выслушивая мнения друг друга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Русская народная сказка. Сестрица Алёнушка и братец Иванушка. Анализ сказки по вопросам учебника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Находить в тексте сравнения с помощью слов «будто», «как», «словно»; составлять план текста и подробно пересказывать по плану.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1528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Нанайская  сказка.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Айога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 Выразительное чтение диалога.  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Озаглавливать те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кст стр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очками из прочитанных произведений. Работать в паре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ыслушивая мнения друг друга. Определять главную мысль произведения. Готовиться к выразительному чтению. Работать с выставкой прочитанных ранее книг сказок. Определять области, где жили нанайцы. Работать с заголовком и иллюстрацией. Слушать сказку. Высказывать предположения о том, чему учит сказка.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1528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Ненецкая сказка. Кукушка. Сравнение событий сказки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Читать ненецкую сказку «Кукушка». Работать по вопросам учебника. Сравнивать сказки, выявлять сходства и различия.</w:t>
            </w:r>
          </w:p>
        </w:tc>
        <w:tc>
          <w:tcPr>
            <w:tcW w:w="992" w:type="dxa"/>
            <w:shd w:val="clear" w:color="auto" w:fill="auto"/>
          </w:tcPr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43594" w:rsidRPr="00DE0F47" w:rsidRDefault="00543594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Лиса и журавль.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сказки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Определять профессии, необходимые для постановки  спектакля. Слушать сказку. Работать  в группе: распределение ролей, отбор средств выразительности для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инсценирования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сказки, выразительно читать диалоги персонажей  сказки;   голосом передавать характеристику героя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Делить все изученные сказки  на группы. Работать  с выставкой прочитанных книг, классифицировать  сказки.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Б. Кустодиев. Масленица. Устное сочинение по картине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Работать с выставкой книг. Работать с репродукцией картины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Кустодиева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«Масленица». Знакомиться  с экспозицией музея.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Проект. Мы идём в музей народного творчества. Подготовка экскурсии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Народные 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заклички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 приговорки,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потешки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перевёртыши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Знакомиться с малыми произведениями малых фольклорных жанров:  с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закличками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приговороками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потешками</w:t>
            </w:r>
            <w:proofErr w:type="spellEnd"/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перевёртышами . Читать  произведения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Э.Успенского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Ю.Морица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Переводная литература. Небылицы, перевёртыши, весёлые стихи. Приём создания авторских произведений на основе народных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Знакомство со справочной литературой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Работать с рубрикой «Мы идём в библиотеку». Сравнивать авторские произведения с фольклорными работами. 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Самостоятельное чтение. Стихи Д. Хармса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 читать стихотворения. Работать в группе: сочинять небольшое стихотворение – небывальщину. Сравнивать произведения Д.Хармса с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фольклорными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К. Чуковский. Путаница. Небылица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Выразительно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читать произведения Чуковского. Ч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итать текст осознанно, правильно целыми словами, замедлять и увеличивать темп чтения,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выделять в тексте наиболее смешные выражения;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выделять в тексте приём перевёртыша;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Обобщение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 разделу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Работать с выставкой книг. Отвечать на вопросы, определять этапы выполнения заданий и выполнять  их.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Работать в группе: сочинять свои стихи (небылицы) на основе художественного текста.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Пословицы о дружбе. Стихотворения о дружбе. М.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Пляцковский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Настоящий друг. В. Орлов. Настоящий друг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Рассуждать о том, кого можно назвать настоящим другом. Знакомиться с пословицами о дружбе. Играть в игру « Доскажи пословицу».  Знакомиться с произведением М.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Пляцковского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«Настоящий друг».  Выразительно читать  стихотворение.  Знакомиться с произведением В.Орлова «Я и мы».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 Носов. На горке. План-пересказ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Читать  рассказ Н.Носова «На горке». Воспроизводить  рассказ по серии сюжетных картинок. Определять  последовательность событий, изображённых на иллюстрациях. Работа в группе: воспроизведение текста по иллюстрациям.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Рассказы о детях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Знакомиться  с книжной выставкой. Читать рассказ о понравившейся книге. Учиться выбирать книгу в библиотеке и самостоятельно с ней работать.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Самостоятельное чтение. С. Михалков. Как друзья познаются. Главная мысль.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Э. Успенский. Крокодил Гена и его друзья.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Знакомиться с особенностями жанра басни. Самостоятельно читать  басню С.Михалкова «Как друзья познаются». Работать  по вопросам учебника.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Знакомиться с произведением Э.Успенского «Крокодил Гена и его друзья». Отвечать на вопросы.  Знакомиться с выставкой книг.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А. Гайдар. Чук и Гек. Обсуждение проблемы рассказа на уроке и в семье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Читать рассказ Гайдара, определять главный момент в развитии действия;   давать характеристику героя произведения с опорой на текст.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Обсуждать в классе проблемы  «Правильно ли поступили герои рассказа А. Гайдара?».  Находить вопросы, на которые предстоит ответить при </w:t>
            </w:r>
            <w:proofErr w:type="spellStart"/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чте-нии</w:t>
            </w:r>
            <w:proofErr w:type="spellEnd"/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  Обсуждать с другом значения понятий: доброжелательность, терпение, уважение. Объяснять смысл пословиц.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И. А. Крылов. Стрекоза и Муравей.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Рассказывать об особенностях басни, знакомых из прошлых уроков. Работать с выставкой книг И.А.Крылова. Знакомиться с басней «Стрекоза и Муравей». Провести  подготовку к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инсценированию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басни, отбирая выразительные средства. Инсценировать  басню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Определять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глав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>ную мысль произведения; соотносить главную мысль с посло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>вицей. Отвечать на вопросы, выполнять задания, вспоминать произведения, пересказывать их. Выполнять диагностические задания.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Лирические стихотворения о зиме Ф. Тютчева. Чародейкою зимой…, А. Пушкина. Вот север, тучи,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нагоняя…  С. Есенина. Берёза. Поёт зима, аукает… Средства художественной выразительности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Знакомиться  с особенностями поэтического произведения. Читать  стихотворения А.С.Пушкина, Тютчева, Есенина, отвечать  по содержанию.  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Выразительно читать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стихотворения. 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Находить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ксте сти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 xml:space="preserve">хотворения 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средства ху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дожественной выразительности: эпите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>ты, сравнения, олицетворения.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200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Стихи  о зиме К. Бальмонта,     С.Маршака,   А. </w:t>
            </w:r>
            <w:proofErr w:type="spellStart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С.Дрожжина</w:t>
            </w:r>
            <w:proofErr w:type="spellEnd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Праздник Рождества Христова. Саша Черный. Рождественское. К.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Фофанов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Ещё те звёзды не погасли… Рассказ о празднике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Знакомиться  с произведениями </w:t>
            </w:r>
            <w:proofErr w:type="spellStart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К.Бальмонта</w:t>
            </w:r>
            <w:proofErr w:type="spellEnd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С.Маршака</w:t>
            </w:r>
            <w:proofErr w:type="spellEnd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А.Барто</w:t>
            </w:r>
            <w:proofErr w:type="spellEnd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С.Дрожжина</w:t>
            </w:r>
            <w:proofErr w:type="spellEnd"/>
            <w:proofErr w:type="gramStart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С.Чёрного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Ф.Фофанова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Сравнивать  стихотворения.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Выразительно читать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стихотворения. 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Находить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ксте сти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>хотворения средства ху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дожественной выразительности: эпите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>ты, сравнения, олицетворения.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1962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Загадки зимы.  Соотнесение отгадки и загадки</w:t>
            </w:r>
          </w:p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Готовимся к новогоднему празднику. Проект. Праздник начинается, конкурс предлагается…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Работать над лексическим значением слова «Загадка». Читать  загадки. Выделять  в тексте слова, на которые указывает загадка. Подбирать  слова-ассоциации к отгадке.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Разработать задания для проведения праздника: подбор стихотворений о зиме, новогодних игр и конкурсов; материалов для украшения класса; классной газеты; подбор подарков и призов. Распределять задания между всеми участниками праздника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8630BF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630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по разделу:  «Здравствуй, Матушка Зима!»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Проверить себя и самостоятельно оценить свои знания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Вводный урок «Чудеса случаются». Мои любимые писатели. Сказки А.С.Пушкина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Знакомиться со сказками  А.С. Пушкина. Работать с книгами, представленными на выставке.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А.С.Пушкин. «Сказка о рыбаке и рыбке».  Герои сказки.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Знакомиться со сказкой А.С.Пушкина. Определять  строчки стихотворения, которыми можно подписать иллюстрации. Определять, сколько раз в сказке повторяется одна и та же ситуация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А.С.Пушкин. «Сказка о рыбаке и рыбке». Чему учит сказка?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Читать текст осознанно, правильно целыми словами</w:t>
            </w:r>
          </w:p>
          <w:p w:rsidR="000708AC" w:rsidRPr="000329EA" w:rsidRDefault="004B5DD1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Давать ха</w:t>
            </w:r>
            <w:r w:rsidR="000708AC"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рактеристику героев; </w:t>
            </w:r>
            <w:r w:rsidR="000708AC"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</w:t>
            </w:r>
            <w:r w:rsidR="000708AC"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зывать </w:t>
            </w:r>
            <w:r w:rsidR="000708AC"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их качества. Обсуждать с друзьями проблему, </w:t>
            </w:r>
            <w:r w:rsidR="000708AC" w:rsidRPr="000329E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можно</w:t>
            </w:r>
            <w:r w:rsidR="000708AC"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ли рыбку из сказки А.С. Пушкина назвать благодарной,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справедливой</w:t>
            </w:r>
            <w:r w:rsidR="000708AC"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доброй. Определять основные события сказки. </w:t>
            </w:r>
            <w:r w:rsidR="000708AC"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</w:t>
            </w:r>
            <w:r w:rsidR="000708AC"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зывать </w:t>
            </w:r>
            <w:r w:rsidR="000708AC"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главную мысль сказки. </w:t>
            </w:r>
            <w:r w:rsidR="000708AC"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Соотносить </w:t>
            </w:r>
            <w:r w:rsidR="000708AC"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смысл сказки с пословицей. </w:t>
            </w:r>
            <w:r w:rsidR="000708AC"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Соотносить </w:t>
            </w:r>
            <w:r w:rsidR="000708AC"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рисунки и текст. Подробно </w:t>
            </w:r>
            <w:r w:rsidR="000708AC"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пере</w:t>
            </w:r>
            <w:r w:rsidR="000708AC"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сказывать </w:t>
            </w:r>
            <w:r w:rsidR="000708AC"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сказку. </w:t>
            </w:r>
            <w:r w:rsidR="000708AC"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Д. Н.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Мамин-Сибиряк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«Алё-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нушкины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сказки»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Работать с выставкой книг по теме: «Литературные сказки». Анализ представленных книг. Читать присказки, особенности присказки. Читать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сказку выразительно. Сравнивать зайца из сказки с зайцами в других сказках. Составить портрет зайца из русских народных сказок. Знакомство с книгой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Дж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.Х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арриса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«Сказки дядюшки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Римуса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». 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Читать текст осознанно, правильно целыми словами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зывать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главную мысль сказки.</w:t>
            </w:r>
          </w:p>
        </w:tc>
        <w:tc>
          <w:tcPr>
            <w:tcW w:w="992" w:type="dxa"/>
            <w:shd w:val="clear" w:color="auto" w:fill="auto"/>
          </w:tcPr>
          <w:p w:rsidR="000708AC" w:rsidRPr="00DE0F47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52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Д. Н.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Мамин-Сибиряк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«Сказка про храброго зайца – длинные уши, косые глаза, короткий хвост»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Дж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.Х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аррис «Братец Лис и Братец Кролик»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Д. Н.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Мамин-Сибиряк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Дж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.Х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аррис. Сравнение литературных сказок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Э.Распе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«Чудесный олень».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«Оттаявшие звуки»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Знакомиться с произведениями «Чудесный олень» и «Оттаявшие звуки», перечитывать  их с дополнительными вопросами.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Читать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текст выразительно, осоз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 xml:space="preserve">нанно, правильно целыми словами, замедлять и увеличивать темп </w:t>
            </w:r>
            <w:proofErr w:type="spellStart"/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чте-ния</w:t>
            </w:r>
            <w:proofErr w:type="spellEnd"/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Литературные сказки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Знакомиться с выставкой книг. Определять, что объединяет представленные книги. Читать рассказы о понравившихся книгах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70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Самостоятельное чтение. К.Чуковский. Из книги «Приключения 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Бибигона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  с  К. Чуковским и его творчеством. Читать  в учебнике статью о Чуковском, работать с выставкой книг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Л.Толстой. Два брата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рассказа Толстого. Уметь самостоятельно читать произведения и осмысливать их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сказки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К.Чуковского</w:t>
            </w:r>
            <w:proofErr w:type="spellEnd"/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«Краденое солнце»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Знакомятся с темой урока «Наш театр». Определяют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этапность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подготовки к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инсценированию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 (чтение произведения, распределение ролей, отбор сре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дств дл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я создания образа,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рефлексия). Знакомство со сказкой «Краденое солнце». Работа в группе: распределение ролей, отбор средств выразительности для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инсценирования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сказки. Инсценировать  сказку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Работать с выставкой книг: распределять произведения на авторские и литературные. Рассказывать об особенностях народной и литературной сказки.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Весна, весна! И всё ей радо!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Ф.Тютчев «Зима недаром злиться…»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стихотворения Ф.Тютчева. Определять симпатии автора, выражение своих симпатий. Самостоятельное чтение стихотворений по группам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Весна в лирических стихотворениях И. Никитина, А. Плещеева, И. Шмелёва, Т. Белозёрова и произведения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живописи А Куинджи. Сравнение произведений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Находить в тексте олицетворения. Выразительно читать стихотворения, определять тему. Сравнивать произведения живописи и литературы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63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Картины весны в произведениях А. Чехова, А. Фета, А.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Уметь осмысливать произведение, находить слова в тексте, которые позволяют увидеть картины весны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Стихи русских поэтов о весне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Знакомство с книгами о весне на выставке. Выбор и презентация своей книги. Знакомство с репродукцией картины Левитана «Ранняя весна». Путешествие по картине: подбор слов, которые помогут представить реку, небо, снег.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DD1" w:rsidRPr="000329EA" w:rsidTr="005666D8">
        <w:trPr>
          <w:trHeight w:val="1656"/>
        </w:trPr>
        <w:tc>
          <w:tcPr>
            <w:tcW w:w="593" w:type="dxa"/>
            <w:gridSpan w:val="2"/>
            <w:shd w:val="clear" w:color="auto" w:fill="auto"/>
          </w:tcPr>
          <w:p w:rsidR="004B5DD1" w:rsidRPr="000329EA" w:rsidRDefault="004B5DD1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944" w:type="dxa"/>
            <w:shd w:val="clear" w:color="auto" w:fill="auto"/>
          </w:tcPr>
          <w:p w:rsidR="004B5DD1" w:rsidRPr="007C1004" w:rsidRDefault="004B5DD1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Самостоятельное чтение. Стихи о весне. </w:t>
            </w:r>
            <w:proofErr w:type="spellStart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С.Маршак</w:t>
            </w:r>
            <w:proofErr w:type="spellEnd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И.Токмакова</w:t>
            </w:r>
            <w:proofErr w:type="spellEnd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Саша Чёрный</w:t>
            </w:r>
          </w:p>
          <w:p w:rsidR="004B5DD1" w:rsidRPr="00C207C4" w:rsidRDefault="004B5DD1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А. Майков. Христос</w:t>
            </w:r>
            <w:proofErr w:type="gramStart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</w:t>
            </w:r>
            <w:proofErr w:type="gramEnd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оскрес! К. </w:t>
            </w:r>
            <w:proofErr w:type="spellStart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Крыжицкий</w:t>
            </w:r>
            <w:proofErr w:type="spellEnd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«Ранняя весна»</w:t>
            </w:r>
          </w:p>
        </w:tc>
        <w:tc>
          <w:tcPr>
            <w:tcW w:w="850" w:type="dxa"/>
            <w:shd w:val="clear" w:color="auto" w:fill="auto"/>
          </w:tcPr>
          <w:p w:rsidR="004B5DD1" w:rsidRPr="000329EA" w:rsidRDefault="004B5DD1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4B5DD1" w:rsidRPr="000329EA" w:rsidRDefault="004B5DD1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shd w:val="clear" w:color="auto" w:fill="auto"/>
          </w:tcPr>
          <w:p w:rsidR="004B5DD1" w:rsidRPr="000329EA" w:rsidRDefault="004B5DD1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 с произведением С.Маршака «Март». Самостоятельно читать стихотворения Маршака, 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И.Токмаковой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Саши Чёрного</w:t>
            </w:r>
          </w:p>
          <w:p w:rsidR="004B5DD1" w:rsidRPr="000329EA" w:rsidRDefault="004B5DD1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Выразительное чтение произведений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Майкова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Крыжицкого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4B5DD1" w:rsidRPr="000329EA" w:rsidRDefault="004B5DD1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4B5DD1" w:rsidRPr="000329EA" w:rsidRDefault="004B5DD1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944" w:type="dxa"/>
            <w:shd w:val="clear" w:color="auto" w:fill="auto"/>
          </w:tcPr>
          <w:p w:rsidR="000708AC" w:rsidRPr="007C1004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C100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Наш театр. С.Маршак</w:t>
            </w:r>
          </w:p>
          <w:p w:rsidR="000708AC" w:rsidRPr="007C1004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C100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«Двенадцать месяцев». </w:t>
            </w:r>
            <w:proofErr w:type="spellStart"/>
            <w:r w:rsidRPr="007C100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7C100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сказки </w:t>
            </w:r>
          </w:p>
          <w:p w:rsidR="000708AC" w:rsidRPr="00C207C4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  <w:p w:rsidR="000708AC" w:rsidRPr="00C207C4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0708AC" w:rsidRPr="00C207C4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Определение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этапности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подготовки к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инсценированию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 (чтение произведения, распределение ролей, отбор сре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дств дл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я создания образа,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рефлексия). Знакомство с пьесой-сказкой С.Маршака «Двенадцать месяцев».  Работать в группах: распределять роли.  Отбор средств выразительности для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инсценирования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сказки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Создание своей выставки книг по прочитанным в этом году произведениям. Создание текста о весне.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Вводный урок раздела «Мои самые близкие и дорогие».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Знакомиться с темой урока, читать диалог Ани и Вани. Читать высказывания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Самоваров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proofErr w:type="spellEnd"/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Рассматривать фотографии</w:t>
            </w:r>
            <w:proofErr w:type="gramStart"/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беседовать по фотографии.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Стихи  о маме и папе. Р. Рождественский. Ю. 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Энтин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Б.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Выразительное чтение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Читать стихотворение Р.Рождественского «На земле хороших людей немало»,  стихотворение 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Ю.Энтина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 маме. Создание текста о своей маме. Размышлять, в чём заключается семейное счастье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Перед сном.  Р.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Сеф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Если ты ужасно гордый… Рассказ о маме. Дж.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Родари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Кто командует? Главная мысль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Знакомиться со стихотворениями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А.Барто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Р.Сефа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зывать 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главную мысль произ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дения. Читать пословицы, 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4B5DD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лять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авторское отношение к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изображаемому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Находить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слова, которые помогают представить картину, ге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 xml:space="preserve">роя, событие. 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Выразительно читать,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отражая авторскую по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 xml:space="preserve">зицию. 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Определять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события произведения.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71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 Книги о маме. Составление каталога  по теме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Находить нужную книгу в библиотеке. Составлять каталог книг   по теме «Моя любимая мама»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Самостоятельное чтение. Э. Успенский. Если был бы я девчонкой. Разгром. Б.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Никто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Знакомство с произведениями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Э.Успенского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Б.Заходера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Сравнение стихотворений «Разгром» и «Никто». Работать по вопросам учебника. 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Выразительно читать. На</w:t>
            </w:r>
            <w:r w:rsidRPr="000329E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зывать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главную мысль произведения.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Л. Толстой. Отец и сыновья. Старый дед и внучек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Знакомиться с произведениями Л.Толстого. Читать произведения Л.Толстого, отвечать на вопросы, готовиться к выразительному чтению. Выразительно читать. Называть главную мысль произведения. Соотносить смысл произведения с пословицей.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Е. Пермяк. Как Миша хотел маму перехитрить.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Знакомство с темой урока «Наш театр». Определение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этапности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подготовки к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инсценированию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произведения: чтение произведения, распределение ролей, отбор средств выразительности для создания образа. Работа в группе.  Разыгрывать выбранные роли с опорой на выразительные средства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Отвечать на вопросы, выполнять задания, вспоминать произведения, пересказывать их. Определять основные события произведения. </w:t>
            </w:r>
            <w:proofErr w:type="spellStart"/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Назы-вать</w:t>
            </w:r>
            <w:proofErr w:type="spellEnd"/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главную мысль произведения. Выполнять задание  «Проверять себя»  и самостоятельно оценивать свои достижения на основе диагностической работы, представленной в учебнике. Создавать текст поздравительной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от-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крытки</w:t>
            </w:r>
            <w:proofErr w:type="spellEnd"/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для мамы.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Вводный урок раздела «Люблю всё живое».  Освоение основных   нравственных понятий раздела: сочувствие, сопереживание. Саша Чёрный. Жеребёнок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Знакомиться с произведением Саши Чёрного «Жеребёнок», С.Михалкова «Мой щенок», выразительное чтение.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Определять авторское отношение к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изображаемому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Находить слова, которые помогают представить картину, героя, событие. Выразительно читать, отражая авторскую позицию. Определять основные события произведения. Обсуждать с друзьями поступки героев. Придумывать продолже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ние исто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рий.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Михалков. Мой щенок.  Дополнение содержания текста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Г. Снегирёв. Отважный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пингвинёнок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Поступки героев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Знакомиться с произведением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Г.Снегирёва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Отважный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пингвинёнок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». Чтение 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перечитывание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дополнительными вопросами. Составлять таблицу вопросов по осмыслению художественного произведения. Определять главную мысль произведения. Анализ пословиц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79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М. Пришвин. Ребята и утята. Составление плана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Знакомство с произведением М.Пришвина «Ребята и утята». Чтение 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перечитывание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дополнительными вопросами произведения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Е.Чарушина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«Страшный рассказ». Работа по вопросам учебника. Сравнение произведений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Чарушин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Страшный рассказ. Составление плана на основе опорных слов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F069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оздание собственного текста на основе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прочитанных художественных произведений</w:t>
            </w:r>
            <w:r w:rsidRPr="00F069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(текст по аналогии)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Создавать собственный текст на основе </w:t>
            </w:r>
            <w:r w:rsidRPr="00F069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</w:t>
            </w:r>
            <w: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М.Пришвина «Ребята и утята» или Е.  </w:t>
            </w:r>
            <w:r w:rsidRPr="00566C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566C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Чарушина</w:t>
            </w:r>
            <w:proofErr w:type="spellEnd"/>
            <w:r w:rsidRPr="00566C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«Страшный рассказ»</w:t>
            </w:r>
            <w:proofErr w:type="gramStart"/>
            <w:r w:rsidRPr="00566C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566C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069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F069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</w:t>
            </w:r>
            <w:proofErr w:type="gramEnd"/>
            <w:r w:rsidRPr="00F069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екст по аналогии)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Сравнение художественного и научно-познавательного текста. Н. Рубцов. Про зайца. Текст из энциклопедии. Заяц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Знакомство с текстом о зайце из энциклопедии и стихотворения Н.Рубцова. Сравнение текстов, выяснение позиции автора. Знакомство с произведением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Н.Некрасова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«Дедушка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Мазай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зайцы». Определения типа текста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1440"/>
        </w:trPr>
        <w:tc>
          <w:tcPr>
            <w:tcW w:w="593" w:type="dxa"/>
            <w:gridSpan w:val="2"/>
            <w:shd w:val="clear" w:color="auto" w:fill="auto"/>
          </w:tcPr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</w:t>
            </w:r>
          </w:p>
          <w:p w:rsidR="000708AC" w:rsidRPr="008630BF" w:rsidRDefault="000708AC" w:rsidP="008630B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708AC" w:rsidRPr="008630BF" w:rsidRDefault="000708AC" w:rsidP="008630B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84.</w:t>
            </w:r>
          </w:p>
        </w:tc>
        <w:tc>
          <w:tcPr>
            <w:tcW w:w="3944" w:type="dxa"/>
            <w:shd w:val="clear" w:color="auto" w:fill="auto"/>
          </w:tcPr>
          <w:p w:rsidR="000708AC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Проект. Создание фотоальбома о природе. В. Берестов. С фотоаппаратом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Детские поэты рассказывают детям о животных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Участвовать в проектной деятельности, отбирать необходимый материал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разных источников, в том числе и из сети Интернет.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Рассказы и сказки о природе В. Бианки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 с жизнью и творчеством В.В.Бианки, с его книгами. Знакомиться с жанром «сказки-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несказки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». Определять, что объединяет эти книги. Делить книги на группы. Выбирать книги из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представленных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рассказывать о книге.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Мои любимые писатели. В. Бианки. Хитрый лис и умная уточка. Составление плана на основе опорных слов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Читать произведение «Хитрый лис и умная уточка». Определять жанра произведения. Уметь составлять план и пересказывать текст.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Самостоятельное чтение. Маленькие рассказы Н. Сладкова. Составление рассказа на основе серии картинок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Знакомство с произведениями Н.Сладкова.  Самостоятельное чтение рассказов Н.Сладкова. Определение жанра произведений. Чтение диалога ежа и лисицы по ролям. Знакомство с книгами Н.Сладкова, рассматривание. 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Семейное чтение.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В. Сухомлинский. Почему плачет синичка? Г. Снегирёв. Куда улетают птицы на зиму?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Знакомиться  с произведениями В.Сухомлинского, Г.Снегирева.  Определять главную мысль произведения. Анализировать пословицы. Отвечать на вопросы, готовиться к выразительному чтению.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89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В. Бианки. Лесной колобок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ym w:font="Symbol" w:char="F0BE"/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колючий бок.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Шутки-минутки. В. Берестов. Заяц-барабанщик. Коза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Знакомиться с темой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урока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.О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преде-лять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этапности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подготовки к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инсценированию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произведения. </w:t>
            </w:r>
            <w:proofErr w:type="spellStart"/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-тать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группе: распределять роли. Отбирать средства выразительности для драматизации рассказа.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Драма-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тизация</w:t>
            </w:r>
            <w:proofErr w:type="spellEnd"/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рассказа.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Знакомиться  с произведениями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В.Берестова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 Определять авторское отношение к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изображаемому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Находить слова, которые помогают представить картину, героя, событие. Выразительно читать, отражая авторскую позицию. Определять основные события произведения. Отвечать на вопросы, готовиться к выразительному чтению.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Создавать свою выставку книг по прочитанным произведениям в этом разделе. Создавать отзыв на книгу, представленную на выставке. Коллективно редактировать получившиеся тексты. Презентация своих работ. Читать  и перечитывать стихотворения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А.Барто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«Думают ли звери?» Создавать каталог книг по выбранной теме. Проверять себя и самостоятельно оценивать свои достижения на основе диагностической работы, представленной в учебнике. Знакомиться с репродукцией картины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К.Лемоха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«Мальчик с собакой»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Какие дела самые важные. С.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Баруздин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Стихи о человеке и его делах. Заголовок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Знакомство с темой раздела. Какие дела можно назвать добрыми. Работа с пословицей. Поиск добрых дел,  о которых говорится в стихотворении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С.Баруздина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«Стихи о человеке и его делах».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Л. Яхнин. Пятое время года. Силачи. Заголовок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Знакомство с произведением Л.Яхнина «Пятое время года». Создание небольшого текста на тему. Коллективное редактирование текстов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В. Осеева. Просто старушка. Смыл заголовка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Определение главной мысли. Чтение произведения В.Осеевой «Просто старушка». Сравнение произведений Л.Яхнина и В.Осеевой. Коллективная работа со словом </w:t>
            </w:r>
            <w:r w:rsidRPr="000329E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совесть.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Кого можно назвать сильным человеком. Э. 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Шим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Не смей!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Знакомство с произведением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Э.Шима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«Не смей!», А.Гайдара «Совесть».  Обсуждать поступки героев произведения. Рассуждать о том кого можно назвать сильным человеком; что значит поступать по совести. Объяснять смысл заголовка.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 Гайдар. Совесть. Е. Григорьева. Во мне сидит два голоса… Соотнесение содержание рассказа, стихотворения  с пословицей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Работа со словом. Дискуссия на тему «Что значит поступать по совести». </w:t>
            </w:r>
          </w:p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И. Пивоварова. Сочинение. Составление рассказа на тему «Как я помогаю маме». В. Осеева. Три товарища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Представление своих работ «Что такое совесть». Знакомство с рассказом В.Осеевой «Три товарища». Знакомство с рассказом И.Пивоварова «Сочинение». Создание текста «Как я помогала маме». Коллективное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редактирование работ. Создание иллюстрации к сочинению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97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Мои любимые писатели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Знакомятся с выставкой, выбирают книгу из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представленных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Знакомятся с творчеством писателя.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Самостоятельное чтение. Н. Носов. Затейники. Подбор заголовка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Знакомиться  с произведениями  Н.Носова. Читать текст осознанно, правильно целыми словами, </w:t>
            </w:r>
            <w:proofErr w:type="spellStart"/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замед-лять</w:t>
            </w:r>
            <w:proofErr w:type="spellEnd"/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увеличивать темп чтения. Делить текст на части, составить план, озаглавливать. Пересказывать текст подробно. Определить, почему произведения Н.Носова включены в раздел «Жизнь дана на добрые дела».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 Носов. Фантазёры. Чтение по ролям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vMerge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Семейное чтение. И. Крылов. 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Лебедь, рак и щука</w:t>
            </w:r>
            <w:r w:rsid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Смысл басни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Сравнение произведения с басней И.Крылова «Лебедь, Щука и Рак».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 театр. С. Михалков. Не стоит благодарности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Определение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этапности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подготовки к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инсценированию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 С.Михалкова «Не стоит благодарности». Чтение произведения. Работа в группе. Распределение ролей. Отбор средств выразительности для драматизации рассказа. Выразительное чтение по ролям. Драматизация произведения.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8AC" w:rsidRPr="000329EA" w:rsidTr="004B5DD1">
        <w:trPr>
          <w:trHeight w:val="495"/>
        </w:trPr>
        <w:tc>
          <w:tcPr>
            <w:tcW w:w="593" w:type="dxa"/>
            <w:gridSpan w:val="2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944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850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Обобщение знаний по разделу. Создание своей выставки книг по прочитанным произведениям в этом разделе. Определение юмористических произведений. Обсуждение понятий </w:t>
            </w:r>
            <w:r w:rsidRPr="000329E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добрые дела и добра наживать.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Пересказ любимых произведений Н.Носова. Создание списка рекомендуемой литературы для чтения летом. </w:t>
            </w: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708AC" w:rsidRPr="000329EA" w:rsidRDefault="000708AC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A7AB8" w:rsidRPr="000329EA" w:rsidRDefault="00FA7AB8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FA7AB8" w:rsidRPr="000329EA" w:rsidSect="002311C1">
          <w:footerReference w:type="default" r:id="rId7"/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FA7AB8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FA7AB8">
        <w:rPr>
          <w:rFonts w:ascii="Times New Roman" w:hAnsi="Times New Roman" w:cs="Times New Roman"/>
          <w:b/>
          <w:sz w:val="24"/>
          <w:szCs w:val="24"/>
        </w:rPr>
        <w:t xml:space="preserve">по литературному чтению  для </w:t>
      </w:r>
      <w:r w:rsidR="008C68BA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2311C1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2311C1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2311C1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2311C1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2311C1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9C5066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BA1" w:rsidRDefault="00087BA1">
      <w:pPr>
        <w:spacing w:after="0" w:line="240" w:lineRule="auto"/>
      </w:pPr>
      <w:r>
        <w:separator/>
      </w:r>
    </w:p>
  </w:endnote>
  <w:endnote w:type="continuationSeparator" w:id="0">
    <w:p w:rsidR="00087BA1" w:rsidRDefault="00087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8AC" w:rsidRDefault="0075088C">
    <w:pPr>
      <w:pStyle w:val="a4"/>
      <w:jc w:val="right"/>
    </w:pPr>
    <w:r>
      <w:fldChar w:fldCharType="begin"/>
    </w:r>
    <w:r w:rsidR="000708AC">
      <w:instrText>PAGE   \* MERGEFORMAT</w:instrText>
    </w:r>
    <w:r>
      <w:fldChar w:fldCharType="separate"/>
    </w:r>
    <w:r w:rsidR="00876FC2">
      <w:rPr>
        <w:noProof/>
      </w:rPr>
      <w:t>2</w:t>
    </w:r>
    <w:r>
      <w:fldChar w:fldCharType="end"/>
    </w:r>
  </w:p>
  <w:p w:rsidR="000708AC" w:rsidRDefault="000708A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BA1" w:rsidRDefault="00087BA1">
      <w:pPr>
        <w:spacing w:after="0" w:line="240" w:lineRule="auto"/>
      </w:pPr>
      <w:r>
        <w:separator/>
      </w:r>
    </w:p>
  </w:footnote>
  <w:footnote w:type="continuationSeparator" w:id="0">
    <w:p w:rsidR="00087BA1" w:rsidRDefault="00087B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27EC3"/>
    <w:rsid w:val="000329EA"/>
    <w:rsid w:val="000708AC"/>
    <w:rsid w:val="00087BA1"/>
    <w:rsid w:val="0011568F"/>
    <w:rsid w:val="00160C28"/>
    <w:rsid w:val="001B15F4"/>
    <w:rsid w:val="0021380A"/>
    <w:rsid w:val="00223759"/>
    <w:rsid w:val="002311C1"/>
    <w:rsid w:val="00285BC1"/>
    <w:rsid w:val="002A64AC"/>
    <w:rsid w:val="003741D8"/>
    <w:rsid w:val="00422162"/>
    <w:rsid w:val="00453521"/>
    <w:rsid w:val="00466623"/>
    <w:rsid w:val="004B5DD1"/>
    <w:rsid w:val="004B69F3"/>
    <w:rsid w:val="005029F2"/>
    <w:rsid w:val="00543594"/>
    <w:rsid w:val="00566C95"/>
    <w:rsid w:val="005C6406"/>
    <w:rsid w:val="00647338"/>
    <w:rsid w:val="00737423"/>
    <w:rsid w:val="0075088C"/>
    <w:rsid w:val="007C1004"/>
    <w:rsid w:val="00816DA9"/>
    <w:rsid w:val="00834748"/>
    <w:rsid w:val="008630BF"/>
    <w:rsid w:val="008661C2"/>
    <w:rsid w:val="0087294E"/>
    <w:rsid w:val="00876FC2"/>
    <w:rsid w:val="008C68BA"/>
    <w:rsid w:val="00920FEC"/>
    <w:rsid w:val="0094052F"/>
    <w:rsid w:val="009A7959"/>
    <w:rsid w:val="009C5066"/>
    <w:rsid w:val="00A876DB"/>
    <w:rsid w:val="00C207C4"/>
    <w:rsid w:val="00CC72BB"/>
    <w:rsid w:val="00DE0F47"/>
    <w:rsid w:val="00E44D43"/>
    <w:rsid w:val="00E555DD"/>
    <w:rsid w:val="00EA02E3"/>
    <w:rsid w:val="00F06927"/>
    <w:rsid w:val="00F62984"/>
    <w:rsid w:val="00F66F2E"/>
    <w:rsid w:val="00F737D4"/>
    <w:rsid w:val="00F86B58"/>
    <w:rsid w:val="00FA0B53"/>
    <w:rsid w:val="00FA7AB8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3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27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EC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3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027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EC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4179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Windows</cp:lastModifiedBy>
  <cp:revision>13</cp:revision>
  <cp:lastPrinted>2019-04-01T14:34:00Z</cp:lastPrinted>
  <dcterms:created xsi:type="dcterms:W3CDTF">2019-04-03T16:35:00Z</dcterms:created>
  <dcterms:modified xsi:type="dcterms:W3CDTF">2020-02-25T07:36:00Z</dcterms:modified>
</cp:coreProperties>
</file>